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079E9" w:rsidRDefault="00AB08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неделя </w:t>
      </w:r>
      <w:proofErr w:type="spellStart"/>
      <w:proofErr w:type="gramStart"/>
      <w:r>
        <w:rPr>
          <w:b/>
          <w:sz w:val="24"/>
          <w:szCs w:val="24"/>
        </w:rPr>
        <w:t>стартапов</w:t>
      </w:r>
      <w:proofErr w:type="spellEnd"/>
      <w:r>
        <w:rPr>
          <w:b/>
          <w:sz w:val="24"/>
          <w:szCs w:val="24"/>
        </w:rPr>
        <w:t xml:space="preserve">  14.11</w:t>
      </w:r>
      <w:proofErr w:type="gramEnd"/>
      <w:r>
        <w:rPr>
          <w:b/>
          <w:sz w:val="24"/>
          <w:szCs w:val="24"/>
        </w:rPr>
        <w:t xml:space="preserve">-18.11. </w:t>
      </w:r>
    </w:p>
    <w:p w14:paraId="00000002" w14:textId="77777777" w:rsidR="00B079E9" w:rsidRDefault="00B079E9">
      <w:pPr>
        <w:jc w:val="both"/>
        <w:rPr>
          <w:b/>
          <w:i/>
          <w:sz w:val="24"/>
          <w:szCs w:val="24"/>
        </w:rPr>
      </w:pPr>
    </w:p>
    <w:p w14:paraId="00000003" w14:textId="511D7056" w:rsidR="00B079E9" w:rsidRPr="00492280" w:rsidRDefault="00AB0899">
      <w:pPr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</w:rPr>
        <w:t xml:space="preserve">Серия мероприятий, призванных объединить в </w:t>
      </w:r>
      <w:proofErr w:type="spellStart"/>
      <w:r>
        <w:rPr>
          <w:b/>
          <w:i/>
          <w:sz w:val="24"/>
          <w:szCs w:val="24"/>
        </w:rPr>
        <w:t>коммьюнити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стартаперов</w:t>
      </w:r>
      <w:proofErr w:type="spellEnd"/>
      <w:r>
        <w:rPr>
          <w:b/>
          <w:i/>
          <w:sz w:val="24"/>
          <w:szCs w:val="24"/>
        </w:rPr>
        <w:t xml:space="preserve"> со всей России и представителей среднего и крупного ИТ-бизнеса, а также обширная образовательная программа в направлении развития ИТ-бизнеса</w:t>
      </w:r>
      <w:r w:rsidR="00492280">
        <w:rPr>
          <w:b/>
          <w:i/>
          <w:sz w:val="24"/>
          <w:szCs w:val="24"/>
          <w:lang w:val="ru-RU"/>
        </w:rPr>
        <w:t>.</w:t>
      </w:r>
      <w:bookmarkStart w:id="0" w:name="_GoBack"/>
      <w:bookmarkEnd w:id="0"/>
    </w:p>
    <w:p w14:paraId="00000004" w14:textId="77777777" w:rsidR="00B079E9" w:rsidRDefault="00B079E9">
      <w:pPr>
        <w:jc w:val="center"/>
        <w:rPr>
          <w:b/>
          <w:sz w:val="24"/>
          <w:szCs w:val="24"/>
        </w:rPr>
      </w:pPr>
    </w:p>
    <w:p w14:paraId="00000005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14-18 ноября 2022 года на площадках ИТ-парка в Казани пройдет серия мероприятий, объединенных в единую Российскую неделю </w:t>
      </w:r>
      <w:proofErr w:type="spellStart"/>
      <w:r>
        <w:rPr>
          <w:sz w:val="24"/>
          <w:szCs w:val="24"/>
        </w:rPr>
        <w:t>стартапов</w:t>
      </w:r>
      <w:proofErr w:type="spellEnd"/>
      <w:r>
        <w:rPr>
          <w:sz w:val="24"/>
          <w:szCs w:val="24"/>
        </w:rPr>
        <w:t xml:space="preserve">. Совместно с федеральными партнерами, резиденты и команда ИТ-парка и участники ИТ-сообщества в различных форматах и аудиториях обсудят вопросы перспектив </w:t>
      </w:r>
      <w:proofErr w:type="spellStart"/>
      <w:r>
        <w:rPr>
          <w:sz w:val="24"/>
          <w:szCs w:val="24"/>
        </w:rPr>
        <w:t>криптобизнеса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highlight w:val="white"/>
        </w:rPr>
        <w:t>блокчейн</w:t>
      </w:r>
      <w:proofErr w:type="spellEnd"/>
      <w:r>
        <w:rPr>
          <w:sz w:val="24"/>
          <w:szCs w:val="24"/>
          <w:highlight w:val="white"/>
        </w:rPr>
        <w:t>- и NFT-технологий,</w:t>
      </w:r>
      <w:r>
        <w:rPr>
          <w:sz w:val="24"/>
          <w:szCs w:val="24"/>
        </w:rPr>
        <w:t xml:space="preserve"> подбора и удержания сотрудников в ИТ-отрасли, актуальных ИТ-решений для бизнеса и технологических трендов. Также в рамках Недели </w:t>
      </w:r>
      <w:proofErr w:type="spellStart"/>
      <w:r>
        <w:rPr>
          <w:sz w:val="24"/>
          <w:szCs w:val="24"/>
        </w:rPr>
        <w:t>стартапов</w:t>
      </w:r>
      <w:proofErr w:type="spellEnd"/>
      <w:r>
        <w:rPr>
          <w:sz w:val="24"/>
          <w:szCs w:val="24"/>
        </w:rPr>
        <w:t xml:space="preserve"> пройдет сотый юбилейный отбор в Бизнес-инкубатор ИТ-парка и сессия выступлений финалистов Экспортного Акселератора на Ближний Восток. Гостями и спикерами мероприятий выступят Министр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Республики Татарстан Айрат Хайруллин, генеральный директор компании “</w:t>
      </w:r>
      <w:proofErr w:type="spellStart"/>
      <w:r>
        <w:rPr>
          <w:sz w:val="24"/>
          <w:szCs w:val="24"/>
        </w:rPr>
        <w:t>Head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Hunter</w:t>
      </w:r>
      <w:proofErr w:type="spellEnd"/>
      <w:r>
        <w:rPr>
          <w:sz w:val="24"/>
          <w:szCs w:val="24"/>
        </w:rPr>
        <w:t xml:space="preserve">” Михаил Жуков, </w:t>
      </w:r>
      <w:proofErr w:type="spellStart"/>
      <w:r>
        <w:rPr>
          <w:sz w:val="24"/>
          <w:szCs w:val="24"/>
        </w:rPr>
        <w:t>сооснователь</w:t>
      </w:r>
      <w:proofErr w:type="spellEnd"/>
      <w:r>
        <w:rPr>
          <w:sz w:val="24"/>
          <w:szCs w:val="24"/>
        </w:rPr>
        <w:t xml:space="preserve"> компании “HOHORO” Ильнар Шамсутдинов, </w:t>
      </w:r>
      <w:proofErr w:type="spellStart"/>
      <w:r>
        <w:rPr>
          <w:sz w:val="24"/>
          <w:szCs w:val="24"/>
        </w:rPr>
        <w:t>соотнователь</w:t>
      </w:r>
      <w:proofErr w:type="spellEnd"/>
      <w:r>
        <w:rPr>
          <w:sz w:val="24"/>
          <w:szCs w:val="24"/>
        </w:rPr>
        <w:t xml:space="preserve"> компании “Технократия” Булат Ганиев, директор по продуктам компании “Самокат” Маргарита Лаврова, бизнес-партнер по информационной безопасности VK Иван Шубин и другие представители ИТ-индустрии.</w:t>
      </w:r>
    </w:p>
    <w:p w14:paraId="00000006" w14:textId="77777777" w:rsidR="00B079E9" w:rsidRDefault="00B079E9">
      <w:pPr>
        <w:jc w:val="both"/>
        <w:rPr>
          <w:sz w:val="24"/>
          <w:szCs w:val="24"/>
        </w:rPr>
      </w:pPr>
    </w:p>
    <w:p w14:paraId="00000007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Неделя включает в себя как открытые для широкой аудитории, так и узкопрофессиональные мероприятия и будет полезна для участия руководителей и сотрудников компаний ИТ-сферы, студентов и стажеров ИТ-сферы и другой заинтересованной аудитории.</w:t>
      </w:r>
    </w:p>
    <w:p w14:paraId="00000008" w14:textId="77777777" w:rsidR="00B079E9" w:rsidRDefault="00B079E9">
      <w:pPr>
        <w:jc w:val="both"/>
        <w:rPr>
          <w:sz w:val="24"/>
          <w:szCs w:val="24"/>
        </w:rPr>
      </w:pPr>
    </w:p>
    <w:p w14:paraId="00000009" w14:textId="1F7EEF47" w:rsidR="00B079E9" w:rsidRPr="00033DA8" w:rsidRDefault="00AB0899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</w:rPr>
        <w:t xml:space="preserve">Аккредитация журналистов на мероприятия осуществляется через пресс-службу </w:t>
      </w:r>
      <w:proofErr w:type="spellStart"/>
      <w:r>
        <w:rPr>
          <w:i/>
          <w:sz w:val="24"/>
          <w:szCs w:val="24"/>
        </w:rPr>
        <w:t>Минцифры</w:t>
      </w:r>
      <w:proofErr w:type="spellEnd"/>
      <w:r>
        <w:rPr>
          <w:i/>
          <w:sz w:val="24"/>
          <w:szCs w:val="24"/>
        </w:rPr>
        <w:t xml:space="preserve"> - Евгения Белякова, </w:t>
      </w:r>
      <w:hyperlink r:id="rId5" w:history="1">
        <w:r w:rsidR="00033DA8" w:rsidRPr="00296581">
          <w:rPr>
            <w:rStyle w:val="a5"/>
            <w:i/>
            <w:sz w:val="24"/>
            <w:szCs w:val="24"/>
          </w:rPr>
          <w:t>E.Belyakova@tatar.ru</w:t>
        </w:r>
      </w:hyperlink>
      <w:r w:rsidR="00033DA8">
        <w:rPr>
          <w:i/>
          <w:sz w:val="24"/>
          <w:szCs w:val="24"/>
          <w:lang w:val="ru-RU"/>
        </w:rPr>
        <w:t>, тел. +79179266831.</w:t>
      </w:r>
    </w:p>
    <w:p w14:paraId="0000000A" w14:textId="77777777" w:rsidR="00B079E9" w:rsidRDefault="00B079E9">
      <w:pPr>
        <w:jc w:val="both"/>
        <w:rPr>
          <w:sz w:val="24"/>
          <w:szCs w:val="24"/>
        </w:rPr>
      </w:pPr>
    </w:p>
    <w:p w14:paraId="0000000B" w14:textId="77777777" w:rsidR="00B079E9" w:rsidRDefault="00AB089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ПРОГРАММА</w:t>
      </w:r>
    </w:p>
    <w:p w14:paraId="0000000C" w14:textId="77777777" w:rsidR="00B079E9" w:rsidRDefault="00B079E9">
      <w:pPr>
        <w:jc w:val="both"/>
        <w:rPr>
          <w:sz w:val="24"/>
          <w:szCs w:val="24"/>
        </w:rPr>
      </w:pPr>
    </w:p>
    <w:p w14:paraId="0000000D" w14:textId="77777777" w:rsidR="00B079E9" w:rsidRDefault="00AB089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14.11. </w:t>
      </w:r>
      <w:r>
        <w:rPr>
          <w:sz w:val="24"/>
          <w:szCs w:val="24"/>
        </w:rPr>
        <w:t>- сотый юбилейный отбор в Бизнес-инкубатор ИТ-парка по ул. Петербургской.</w:t>
      </w:r>
    </w:p>
    <w:p w14:paraId="0000000E" w14:textId="77777777" w:rsidR="00B079E9" w:rsidRDefault="00B079E9">
      <w:pPr>
        <w:jc w:val="both"/>
        <w:rPr>
          <w:sz w:val="24"/>
          <w:szCs w:val="24"/>
        </w:rPr>
      </w:pPr>
    </w:p>
    <w:p w14:paraId="0000000F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Где: большой конференц-зал ИТ-парка, ул. Петербургская, 52.</w:t>
      </w:r>
    </w:p>
    <w:p w14:paraId="00000010" w14:textId="77777777" w:rsidR="00B079E9" w:rsidRDefault="00B079E9">
      <w:pPr>
        <w:jc w:val="both"/>
        <w:rPr>
          <w:sz w:val="24"/>
          <w:szCs w:val="24"/>
        </w:rPr>
      </w:pPr>
    </w:p>
    <w:p w14:paraId="00000011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Во сколько: сбор гостей с 9:00, начало мероприятия в 10:00</w:t>
      </w:r>
    </w:p>
    <w:p w14:paraId="00000012" w14:textId="77777777" w:rsidR="00B079E9" w:rsidRDefault="00B079E9">
      <w:pPr>
        <w:jc w:val="both"/>
        <w:rPr>
          <w:sz w:val="24"/>
          <w:szCs w:val="24"/>
        </w:rPr>
      </w:pPr>
    </w:p>
    <w:p w14:paraId="00000013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время прохождения </w:t>
      </w:r>
      <w:proofErr w:type="spellStart"/>
      <w:r>
        <w:rPr>
          <w:sz w:val="24"/>
          <w:szCs w:val="24"/>
        </w:rPr>
        <w:t>инкубирования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стартап</w:t>
      </w:r>
      <w:proofErr w:type="spellEnd"/>
      <w:r>
        <w:rPr>
          <w:sz w:val="24"/>
          <w:szCs w:val="24"/>
        </w:rPr>
        <w:t xml:space="preserve">-проект становится частью большой ИТ-экосистемы Республики Татарстан и получает возможность участвовать в образовательных и </w:t>
      </w:r>
      <w:proofErr w:type="spellStart"/>
      <w:r>
        <w:rPr>
          <w:sz w:val="24"/>
          <w:szCs w:val="24"/>
        </w:rPr>
        <w:t>нетворк</w:t>
      </w:r>
      <w:proofErr w:type="spellEnd"/>
      <w:r>
        <w:rPr>
          <w:sz w:val="24"/>
          <w:szCs w:val="24"/>
        </w:rPr>
        <w:t>-мероприятиях для ИТ-</w:t>
      </w:r>
      <w:r>
        <w:rPr>
          <w:sz w:val="24"/>
          <w:szCs w:val="24"/>
        </w:rPr>
        <w:lastRenderedPageBreak/>
        <w:t>предпринимателей, помощь в привлечении грантов и инвестиций, юридическое и бухгалтерское сопровождение, до 3-х рабочих мест в офисе класса А, а также юридический адрес на территории помещения Бизнес-инкубатора.</w:t>
      </w:r>
    </w:p>
    <w:p w14:paraId="00000014" w14:textId="77777777" w:rsidR="00B079E9" w:rsidRDefault="00B079E9">
      <w:pPr>
        <w:jc w:val="both"/>
        <w:rPr>
          <w:sz w:val="24"/>
          <w:szCs w:val="24"/>
        </w:rPr>
      </w:pPr>
    </w:p>
    <w:p w14:paraId="00000015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Стать резидентом Бизнес-инкубатора может </w:t>
      </w:r>
      <w:proofErr w:type="spellStart"/>
      <w:r>
        <w:rPr>
          <w:sz w:val="24"/>
          <w:szCs w:val="24"/>
        </w:rPr>
        <w:t>стартап</w:t>
      </w:r>
      <w:proofErr w:type="spellEnd"/>
      <w:r>
        <w:rPr>
          <w:sz w:val="24"/>
          <w:szCs w:val="24"/>
        </w:rPr>
        <w:t xml:space="preserve"> со сформировавшейся командой и ИТ-проектам в стадии MVP (минимально жизнеспособный продукт) и юридическим лицом, ведущим деятельность не более 2 лет. В случае отсутствия юридического лица, команда Бизнес-инкубатора поможет его создать. </w:t>
      </w:r>
    </w:p>
    <w:p w14:paraId="00000016" w14:textId="77777777" w:rsidR="00B079E9" w:rsidRDefault="00B079E9">
      <w:pPr>
        <w:jc w:val="both"/>
        <w:rPr>
          <w:sz w:val="24"/>
          <w:szCs w:val="24"/>
        </w:rPr>
      </w:pPr>
    </w:p>
    <w:p w14:paraId="00000017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Подать заявку на участие в отборе можно по ссылке: </w:t>
      </w:r>
      <w:hyperlink r:id="rId6">
        <w:r>
          <w:rPr>
            <w:color w:val="1155CC"/>
            <w:sz w:val="24"/>
            <w:szCs w:val="24"/>
            <w:u w:val="single"/>
          </w:rPr>
          <w:t>https://forms.yandex.ru/u/635bbd82eb61463e027defae/</w:t>
        </w:r>
      </w:hyperlink>
      <w:r>
        <w:rPr>
          <w:sz w:val="24"/>
          <w:szCs w:val="24"/>
        </w:rPr>
        <w:t xml:space="preserve"> </w:t>
      </w:r>
    </w:p>
    <w:p w14:paraId="00000018" w14:textId="77777777" w:rsidR="00B079E9" w:rsidRDefault="00B079E9">
      <w:pPr>
        <w:jc w:val="both"/>
        <w:rPr>
          <w:sz w:val="24"/>
          <w:szCs w:val="24"/>
        </w:rPr>
      </w:pPr>
    </w:p>
    <w:p w14:paraId="00000019" w14:textId="77777777" w:rsidR="00B079E9" w:rsidRDefault="00AB0899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В роли экспертов выступят действующие ИТ-предприниматели и руководители ИТ-компаний</w:t>
      </w:r>
    </w:p>
    <w:p w14:paraId="0000001A" w14:textId="77777777" w:rsidR="00B079E9" w:rsidRDefault="00B079E9">
      <w:pPr>
        <w:jc w:val="both"/>
        <w:rPr>
          <w:sz w:val="24"/>
          <w:szCs w:val="24"/>
          <w:highlight w:val="yellow"/>
        </w:rPr>
      </w:pPr>
    </w:p>
    <w:p w14:paraId="0000001B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Вход свободный. </w:t>
      </w:r>
    </w:p>
    <w:p w14:paraId="0000001C" w14:textId="77777777" w:rsidR="00B079E9" w:rsidRDefault="00B079E9">
      <w:pPr>
        <w:jc w:val="both"/>
        <w:rPr>
          <w:sz w:val="24"/>
          <w:szCs w:val="24"/>
        </w:rPr>
      </w:pPr>
    </w:p>
    <w:p w14:paraId="0000001D" w14:textId="77777777" w:rsidR="00B079E9" w:rsidRDefault="00B079E9">
      <w:pPr>
        <w:jc w:val="both"/>
        <w:rPr>
          <w:sz w:val="24"/>
          <w:szCs w:val="24"/>
        </w:rPr>
      </w:pPr>
    </w:p>
    <w:p w14:paraId="0000001E" w14:textId="77777777" w:rsidR="00B079E9" w:rsidRDefault="00AB089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15.11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Demo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</w:t>
      </w:r>
      <w:proofErr w:type="spellEnd"/>
      <w:r>
        <w:rPr>
          <w:sz w:val="24"/>
          <w:szCs w:val="24"/>
        </w:rPr>
        <w:t xml:space="preserve"> Экспортного Акселератора на Ближний Восток.</w:t>
      </w:r>
    </w:p>
    <w:p w14:paraId="0000001F" w14:textId="77777777" w:rsidR="00B079E9" w:rsidRDefault="00B079E9">
      <w:pPr>
        <w:jc w:val="both"/>
        <w:rPr>
          <w:sz w:val="24"/>
          <w:szCs w:val="24"/>
        </w:rPr>
      </w:pPr>
    </w:p>
    <w:p w14:paraId="00000020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Питч-сессия, в рамках которой </w:t>
      </w:r>
      <w:proofErr w:type="spellStart"/>
      <w:r>
        <w:rPr>
          <w:sz w:val="24"/>
          <w:szCs w:val="24"/>
        </w:rPr>
        <w:t>стартап</w:t>
      </w:r>
      <w:proofErr w:type="spellEnd"/>
      <w:r>
        <w:rPr>
          <w:sz w:val="24"/>
          <w:szCs w:val="24"/>
        </w:rPr>
        <w:t xml:space="preserve">-проекты - финалисты Экспортного Акселератора представят свои продукты экспертной аудитории и потенциальным партнерам Ближнего Востока, смогут </w:t>
      </w:r>
      <w:proofErr w:type="gramStart"/>
      <w:r>
        <w:rPr>
          <w:sz w:val="24"/>
          <w:szCs w:val="24"/>
        </w:rPr>
        <w:t>показать</w:t>
      </w:r>
      <w:proofErr w:type="gramEnd"/>
      <w:r>
        <w:rPr>
          <w:sz w:val="24"/>
          <w:szCs w:val="24"/>
        </w:rPr>
        <w:t xml:space="preserve"> как применили полученные во время прохождения акселерационной программы знания на практике. По результатам </w:t>
      </w:r>
      <w:proofErr w:type="spellStart"/>
      <w:r>
        <w:rPr>
          <w:sz w:val="24"/>
          <w:szCs w:val="24"/>
        </w:rPr>
        <w:t>Демо</w:t>
      </w:r>
      <w:proofErr w:type="spellEnd"/>
      <w:r>
        <w:rPr>
          <w:sz w:val="24"/>
          <w:szCs w:val="24"/>
        </w:rPr>
        <w:t xml:space="preserve"> Дня у </w:t>
      </w:r>
      <w:proofErr w:type="spellStart"/>
      <w:r>
        <w:rPr>
          <w:sz w:val="24"/>
          <w:szCs w:val="24"/>
        </w:rPr>
        <w:t>стартап</w:t>
      </w:r>
      <w:proofErr w:type="spellEnd"/>
      <w:r>
        <w:rPr>
          <w:sz w:val="24"/>
          <w:szCs w:val="24"/>
        </w:rPr>
        <w:t>-проектов появится возможность выстраивания партнерских взаимоотношений с представителями бизнеса в странах Ближнего Востока.</w:t>
      </w:r>
    </w:p>
    <w:p w14:paraId="00000021" w14:textId="77777777" w:rsidR="00B079E9" w:rsidRDefault="00B079E9">
      <w:pPr>
        <w:jc w:val="both"/>
        <w:rPr>
          <w:sz w:val="24"/>
          <w:szCs w:val="24"/>
        </w:rPr>
      </w:pPr>
    </w:p>
    <w:p w14:paraId="00000022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Экспортный Акселератор на Ближний </w:t>
      </w:r>
      <w:proofErr w:type="gramStart"/>
      <w:r>
        <w:rPr>
          <w:sz w:val="24"/>
          <w:szCs w:val="24"/>
        </w:rPr>
        <w:t>Восток  -</w:t>
      </w:r>
      <w:proofErr w:type="gramEnd"/>
      <w:r>
        <w:rPr>
          <w:sz w:val="24"/>
          <w:szCs w:val="24"/>
        </w:rPr>
        <w:t xml:space="preserve"> образовательная программа, реализуемая на базе “Школы Цифровых Чемпионов” - ежегодного мероприятия для ИТ-проектов реализуемого по Государственной программе «Развитие информационных и коммуникационных технологий в Республике Татарстан «Открытый Татарстан» на 2014-2023 годы», утвержденной Постановлением Кабинета Министров Республики Татарстан от 17.12.2013 № 1000 (реализуется в рамках национального проекта России “цифровая экономика”)</w:t>
      </w:r>
    </w:p>
    <w:p w14:paraId="00000023" w14:textId="77777777" w:rsidR="00B079E9" w:rsidRDefault="00B079E9">
      <w:pPr>
        <w:jc w:val="both"/>
        <w:rPr>
          <w:sz w:val="24"/>
          <w:szCs w:val="24"/>
        </w:rPr>
      </w:pPr>
    </w:p>
    <w:p w14:paraId="00000024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Где: большой конференц-зал ИТ-парка, ул. Петербургская, 52.</w:t>
      </w:r>
    </w:p>
    <w:p w14:paraId="00000025" w14:textId="77777777" w:rsidR="00B079E9" w:rsidRDefault="00B079E9">
      <w:pPr>
        <w:jc w:val="both"/>
        <w:rPr>
          <w:sz w:val="24"/>
          <w:szCs w:val="24"/>
        </w:rPr>
      </w:pPr>
    </w:p>
    <w:p w14:paraId="00000026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Во сколько: начало - 8:30</w:t>
      </w:r>
    </w:p>
    <w:p w14:paraId="00000027" w14:textId="77777777" w:rsidR="00B079E9" w:rsidRDefault="00B079E9">
      <w:pPr>
        <w:jc w:val="both"/>
        <w:rPr>
          <w:sz w:val="24"/>
          <w:szCs w:val="24"/>
        </w:rPr>
      </w:pPr>
    </w:p>
    <w:p w14:paraId="00000028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закрытое, только для финалистов Экспортного Акселератора. На мероприятии будет онлайн-трансляция, ссылка на которую будет опубликована в </w:t>
      </w:r>
      <w:proofErr w:type="spellStart"/>
      <w:r>
        <w:rPr>
          <w:sz w:val="24"/>
          <w:szCs w:val="24"/>
        </w:rPr>
        <w:t>телеграм</w:t>
      </w:r>
      <w:proofErr w:type="spellEnd"/>
      <w:r>
        <w:rPr>
          <w:sz w:val="24"/>
          <w:szCs w:val="24"/>
        </w:rPr>
        <w:t>-каналах ИТ-парка в день проведения мероприятия:</w:t>
      </w:r>
    </w:p>
    <w:p w14:paraId="00000029" w14:textId="77777777" w:rsidR="00B079E9" w:rsidRDefault="00B079E9">
      <w:pPr>
        <w:jc w:val="both"/>
        <w:rPr>
          <w:sz w:val="24"/>
          <w:szCs w:val="24"/>
        </w:rPr>
      </w:pPr>
    </w:p>
    <w:p w14:paraId="0000002A" w14:textId="77777777" w:rsidR="00B079E9" w:rsidRDefault="00492280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7">
        <w:r w:rsidR="00AB0899">
          <w:rPr>
            <w:color w:val="1155CC"/>
            <w:sz w:val="24"/>
            <w:szCs w:val="24"/>
            <w:u w:val="single"/>
          </w:rPr>
          <w:t>https://t.me/itparkrameev</w:t>
        </w:r>
      </w:hyperlink>
      <w:r w:rsidR="00AB0899">
        <w:rPr>
          <w:sz w:val="24"/>
          <w:szCs w:val="24"/>
        </w:rPr>
        <w:t xml:space="preserve"> </w:t>
      </w:r>
      <w:proofErr w:type="spellStart"/>
      <w:r w:rsidR="00AB0899">
        <w:rPr>
          <w:sz w:val="24"/>
          <w:szCs w:val="24"/>
        </w:rPr>
        <w:t>Телеграм</w:t>
      </w:r>
      <w:proofErr w:type="spellEnd"/>
      <w:r w:rsidR="00AB0899">
        <w:rPr>
          <w:sz w:val="24"/>
          <w:szCs w:val="24"/>
        </w:rPr>
        <w:t xml:space="preserve">-канал ИТ-парка им. </w:t>
      </w:r>
      <w:proofErr w:type="spellStart"/>
      <w:r w:rsidR="00AB0899">
        <w:rPr>
          <w:sz w:val="24"/>
          <w:szCs w:val="24"/>
        </w:rPr>
        <w:t>Башира</w:t>
      </w:r>
      <w:proofErr w:type="spellEnd"/>
      <w:r w:rsidR="00AB0899">
        <w:rPr>
          <w:sz w:val="24"/>
          <w:szCs w:val="24"/>
        </w:rPr>
        <w:t xml:space="preserve"> </w:t>
      </w:r>
      <w:proofErr w:type="spellStart"/>
      <w:r w:rsidR="00AB0899">
        <w:rPr>
          <w:sz w:val="24"/>
          <w:szCs w:val="24"/>
        </w:rPr>
        <w:t>Рамеева</w:t>
      </w:r>
      <w:proofErr w:type="spellEnd"/>
    </w:p>
    <w:p w14:paraId="0000002B" w14:textId="77777777" w:rsidR="00B079E9" w:rsidRDefault="00492280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8">
        <w:r w:rsidR="00AB0899">
          <w:rPr>
            <w:color w:val="1155CC"/>
            <w:sz w:val="24"/>
            <w:szCs w:val="24"/>
            <w:u w:val="single"/>
          </w:rPr>
          <w:t>https://t.me/it_park</w:t>
        </w:r>
      </w:hyperlink>
      <w:r w:rsidR="00AB0899">
        <w:rPr>
          <w:sz w:val="24"/>
          <w:szCs w:val="24"/>
        </w:rPr>
        <w:t xml:space="preserve"> - </w:t>
      </w:r>
      <w:proofErr w:type="spellStart"/>
      <w:r w:rsidR="00AB0899">
        <w:rPr>
          <w:sz w:val="24"/>
          <w:szCs w:val="24"/>
        </w:rPr>
        <w:t>Телеграм</w:t>
      </w:r>
      <w:proofErr w:type="spellEnd"/>
      <w:r w:rsidR="00AB0899">
        <w:rPr>
          <w:sz w:val="24"/>
          <w:szCs w:val="24"/>
        </w:rPr>
        <w:t xml:space="preserve">-канал ИТ-парка </w:t>
      </w:r>
    </w:p>
    <w:p w14:paraId="0000002C" w14:textId="77777777" w:rsidR="00B079E9" w:rsidRDefault="00492280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9">
        <w:r w:rsidR="00AB0899">
          <w:rPr>
            <w:color w:val="1155CC"/>
            <w:sz w:val="24"/>
            <w:szCs w:val="24"/>
            <w:u w:val="single"/>
          </w:rPr>
          <w:t>https://t.me/tatarstup</w:t>
        </w:r>
      </w:hyperlink>
      <w:r w:rsidR="00AB0899">
        <w:rPr>
          <w:sz w:val="24"/>
          <w:szCs w:val="24"/>
        </w:rPr>
        <w:t xml:space="preserve"> - </w:t>
      </w:r>
      <w:proofErr w:type="spellStart"/>
      <w:r w:rsidR="00AB0899">
        <w:rPr>
          <w:sz w:val="24"/>
          <w:szCs w:val="24"/>
        </w:rPr>
        <w:t>Телеграм</w:t>
      </w:r>
      <w:proofErr w:type="spellEnd"/>
      <w:r w:rsidR="00AB0899">
        <w:rPr>
          <w:sz w:val="24"/>
          <w:szCs w:val="24"/>
        </w:rPr>
        <w:t xml:space="preserve">-канал </w:t>
      </w:r>
      <w:proofErr w:type="spellStart"/>
      <w:r w:rsidR="00AB0899">
        <w:rPr>
          <w:sz w:val="24"/>
          <w:szCs w:val="24"/>
        </w:rPr>
        <w:t>Стартап-хаба</w:t>
      </w:r>
      <w:proofErr w:type="spellEnd"/>
      <w:r w:rsidR="00AB0899">
        <w:rPr>
          <w:sz w:val="24"/>
          <w:szCs w:val="24"/>
        </w:rPr>
        <w:t xml:space="preserve"> </w:t>
      </w:r>
    </w:p>
    <w:p w14:paraId="0000002D" w14:textId="77777777" w:rsidR="00B079E9" w:rsidRDefault="00B079E9">
      <w:pPr>
        <w:jc w:val="both"/>
        <w:rPr>
          <w:sz w:val="24"/>
          <w:szCs w:val="24"/>
        </w:rPr>
      </w:pPr>
    </w:p>
    <w:p w14:paraId="0000002E" w14:textId="77777777" w:rsidR="00B079E9" w:rsidRDefault="00B079E9">
      <w:pPr>
        <w:jc w:val="both"/>
        <w:rPr>
          <w:sz w:val="24"/>
          <w:szCs w:val="24"/>
        </w:rPr>
      </w:pPr>
    </w:p>
    <w:p w14:paraId="0000002F" w14:textId="77777777" w:rsidR="00B079E9" w:rsidRDefault="00AB0899">
      <w:pPr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</w:rPr>
        <w:t xml:space="preserve">15.11. </w:t>
      </w:r>
      <w:r>
        <w:rPr>
          <w:sz w:val="24"/>
          <w:szCs w:val="24"/>
        </w:rPr>
        <w:t xml:space="preserve">- </w:t>
      </w:r>
      <w:r>
        <w:rPr>
          <w:sz w:val="24"/>
          <w:szCs w:val="24"/>
          <w:highlight w:val="white"/>
        </w:rPr>
        <w:t xml:space="preserve">первый </w:t>
      </w:r>
      <w:proofErr w:type="spellStart"/>
      <w:r>
        <w:rPr>
          <w:sz w:val="24"/>
          <w:szCs w:val="24"/>
          <w:highlight w:val="white"/>
        </w:rPr>
        <w:t>криптофорум</w:t>
      </w:r>
      <w:proofErr w:type="spellEnd"/>
      <w:r>
        <w:rPr>
          <w:sz w:val="24"/>
          <w:szCs w:val="24"/>
          <w:highlight w:val="white"/>
        </w:rPr>
        <w:t xml:space="preserve"> от “</w:t>
      </w:r>
      <w:proofErr w:type="spellStart"/>
      <w:r>
        <w:rPr>
          <w:sz w:val="24"/>
          <w:szCs w:val="24"/>
          <w:highlight w:val="white"/>
        </w:rPr>
        <w:t>Криптополигона</w:t>
      </w:r>
      <w:proofErr w:type="spellEnd"/>
      <w:r>
        <w:rPr>
          <w:sz w:val="24"/>
          <w:szCs w:val="24"/>
          <w:highlight w:val="white"/>
        </w:rPr>
        <w:t xml:space="preserve">” при поддержке ИТ-парка им. </w:t>
      </w:r>
      <w:proofErr w:type="spellStart"/>
      <w:r>
        <w:rPr>
          <w:sz w:val="24"/>
          <w:szCs w:val="24"/>
          <w:highlight w:val="white"/>
        </w:rPr>
        <w:t>Башира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Рамеева</w:t>
      </w:r>
      <w:proofErr w:type="spellEnd"/>
      <w:r>
        <w:rPr>
          <w:sz w:val="24"/>
          <w:szCs w:val="24"/>
          <w:highlight w:val="white"/>
        </w:rPr>
        <w:t xml:space="preserve">, мэрии города Казань и </w:t>
      </w:r>
      <w:proofErr w:type="spellStart"/>
      <w:r>
        <w:rPr>
          <w:sz w:val="24"/>
          <w:szCs w:val="24"/>
          <w:highlight w:val="white"/>
        </w:rPr>
        <w:t>Минцифры</w:t>
      </w:r>
      <w:proofErr w:type="spellEnd"/>
      <w:r>
        <w:rPr>
          <w:sz w:val="24"/>
          <w:szCs w:val="24"/>
          <w:highlight w:val="white"/>
        </w:rPr>
        <w:t xml:space="preserve"> РТ.</w:t>
      </w:r>
    </w:p>
    <w:p w14:paraId="00000030" w14:textId="77777777" w:rsidR="00B079E9" w:rsidRDefault="00B079E9">
      <w:pPr>
        <w:jc w:val="both"/>
        <w:rPr>
          <w:sz w:val="24"/>
          <w:szCs w:val="24"/>
          <w:highlight w:val="white"/>
        </w:rPr>
      </w:pPr>
    </w:p>
    <w:p w14:paraId="00000031" w14:textId="77777777" w:rsidR="00B079E9" w:rsidRDefault="00AB0899">
      <w:pPr>
        <w:jc w:val="both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Криптополигон</w:t>
      </w:r>
      <w:proofErr w:type="spellEnd"/>
      <w:r>
        <w:rPr>
          <w:sz w:val="24"/>
          <w:szCs w:val="24"/>
          <w:highlight w:val="white"/>
        </w:rPr>
        <w:t xml:space="preserve"> - первый в России центр, объединяющий между собой ИТ- и крипто-бизнес с государством, а также аккумулирующий на своей площадке проекты, работающие в направлении развития рынка </w:t>
      </w:r>
      <w:proofErr w:type="spellStart"/>
      <w:r>
        <w:rPr>
          <w:sz w:val="24"/>
          <w:szCs w:val="24"/>
          <w:highlight w:val="white"/>
        </w:rPr>
        <w:t>криптовалюты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блокчейн</w:t>
      </w:r>
      <w:proofErr w:type="spellEnd"/>
      <w:r>
        <w:rPr>
          <w:sz w:val="24"/>
          <w:szCs w:val="24"/>
          <w:highlight w:val="white"/>
        </w:rPr>
        <w:t>- и NFT-технологий.</w:t>
      </w:r>
    </w:p>
    <w:p w14:paraId="00000032" w14:textId="77777777" w:rsidR="00B079E9" w:rsidRDefault="00B079E9">
      <w:pPr>
        <w:jc w:val="both"/>
        <w:rPr>
          <w:sz w:val="24"/>
          <w:szCs w:val="24"/>
          <w:highlight w:val="white"/>
        </w:rPr>
      </w:pPr>
    </w:p>
    <w:p w14:paraId="00000033" w14:textId="77777777" w:rsidR="00B079E9" w:rsidRDefault="00AB0899">
      <w:pPr>
        <w:jc w:val="both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Криптофорум</w:t>
      </w:r>
      <w:proofErr w:type="spellEnd"/>
      <w:r>
        <w:rPr>
          <w:sz w:val="24"/>
          <w:szCs w:val="24"/>
          <w:highlight w:val="white"/>
        </w:rPr>
        <w:t xml:space="preserve"> - мероприятие на котором эксперты расскажут об актуальных трендах на рынке </w:t>
      </w:r>
      <w:proofErr w:type="spellStart"/>
      <w:r>
        <w:rPr>
          <w:sz w:val="24"/>
          <w:szCs w:val="24"/>
          <w:highlight w:val="white"/>
        </w:rPr>
        <w:t>криптовалюты</w:t>
      </w:r>
      <w:proofErr w:type="spellEnd"/>
      <w:r>
        <w:rPr>
          <w:sz w:val="24"/>
          <w:szCs w:val="24"/>
          <w:highlight w:val="white"/>
        </w:rPr>
        <w:t xml:space="preserve"> и </w:t>
      </w:r>
      <w:proofErr w:type="spellStart"/>
      <w:r>
        <w:rPr>
          <w:sz w:val="24"/>
          <w:szCs w:val="24"/>
          <w:highlight w:val="white"/>
        </w:rPr>
        <w:t>блокчейн</w:t>
      </w:r>
      <w:proofErr w:type="spellEnd"/>
      <w:r>
        <w:rPr>
          <w:sz w:val="24"/>
          <w:szCs w:val="24"/>
          <w:highlight w:val="white"/>
        </w:rPr>
        <w:t xml:space="preserve">-технологий, о том, как будет развиваться российский </w:t>
      </w:r>
      <w:proofErr w:type="spellStart"/>
      <w:r>
        <w:rPr>
          <w:sz w:val="24"/>
          <w:szCs w:val="24"/>
          <w:highlight w:val="white"/>
        </w:rPr>
        <w:t>крипторынок</w:t>
      </w:r>
      <w:proofErr w:type="spellEnd"/>
      <w:r>
        <w:rPr>
          <w:sz w:val="24"/>
          <w:szCs w:val="24"/>
          <w:highlight w:val="white"/>
        </w:rPr>
        <w:t xml:space="preserve"> в текущих условиях нарастающего </w:t>
      </w:r>
      <w:proofErr w:type="spellStart"/>
      <w:r>
        <w:rPr>
          <w:sz w:val="24"/>
          <w:szCs w:val="24"/>
          <w:highlight w:val="white"/>
        </w:rPr>
        <w:t>санкционного</w:t>
      </w:r>
      <w:proofErr w:type="spellEnd"/>
      <w:r>
        <w:rPr>
          <w:sz w:val="24"/>
          <w:szCs w:val="24"/>
          <w:highlight w:val="white"/>
        </w:rPr>
        <w:t xml:space="preserve"> давления, а также обменяются мнениями с представителями ИТ- и крипто-бизнеса и государства.</w:t>
      </w:r>
    </w:p>
    <w:p w14:paraId="00000034" w14:textId="77777777" w:rsidR="00B079E9" w:rsidRDefault="00B079E9">
      <w:pPr>
        <w:jc w:val="both"/>
        <w:rPr>
          <w:sz w:val="24"/>
          <w:szCs w:val="24"/>
        </w:rPr>
      </w:pPr>
    </w:p>
    <w:p w14:paraId="00000035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Спикеры: </w:t>
      </w:r>
    </w:p>
    <w:p w14:paraId="00000036" w14:textId="77777777" w:rsidR="00B079E9" w:rsidRDefault="00B079E9">
      <w:pPr>
        <w:jc w:val="both"/>
        <w:rPr>
          <w:sz w:val="24"/>
          <w:szCs w:val="24"/>
        </w:rPr>
      </w:pPr>
    </w:p>
    <w:p w14:paraId="00000037" w14:textId="77777777" w:rsidR="00B079E9" w:rsidRDefault="00AB0899">
      <w:pPr>
        <w:pStyle w:val="3"/>
        <w:keepNext w:val="0"/>
        <w:keepLines w:val="0"/>
        <w:numPr>
          <w:ilvl w:val="0"/>
          <w:numId w:val="4"/>
        </w:numPr>
        <w:spacing w:before="0" w:after="0" w:line="288" w:lineRule="auto"/>
        <w:rPr>
          <w:sz w:val="24"/>
          <w:szCs w:val="24"/>
          <w:highlight w:val="white"/>
        </w:rPr>
      </w:pPr>
      <w:bookmarkStart w:id="1" w:name="_ctp7v7dyg7um" w:colFirst="0" w:colLast="0"/>
      <w:bookmarkEnd w:id="1"/>
      <w:r>
        <w:rPr>
          <w:b/>
          <w:color w:val="000000"/>
          <w:sz w:val="24"/>
          <w:szCs w:val="24"/>
          <w:highlight w:val="white"/>
        </w:rPr>
        <w:t xml:space="preserve">Айрат </w:t>
      </w:r>
      <w:proofErr w:type="gramStart"/>
      <w:r>
        <w:rPr>
          <w:b/>
          <w:color w:val="000000"/>
          <w:sz w:val="24"/>
          <w:szCs w:val="24"/>
          <w:highlight w:val="white"/>
        </w:rPr>
        <w:t xml:space="preserve">Хайруллин </w:t>
      </w:r>
      <w:r>
        <w:rPr>
          <w:color w:val="000000"/>
          <w:sz w:val="24"/>
          <w:szCs w:val="24"/>
          <w:highlight w:val="white"/>
        </w:rPr>
        <w:t xml:space="preserve"> -</w:t>
      </w:r>
      <w:proofErr w:type="gramEnd"/>
      <w:r>
        <w:rPr>
          <w:color w:val="000000"/>
          <w:sz w:val="24"/>
          <w:szCs w:val="24"/>
          <w:highlight w:val="white"/>
        </w:rPr>
        <w:t xml:space="preserve"> Министр цифрового развития государственного управления, информационных технологий и связи Республики Татарстан</w:t>
      </w:r>
    </w:p>
    <w:p w14:paraId="00000038" w14:textId="77777777" w:rsidR="00B079E9" w:rsidRPr="00AB0899" w:rsidRDefault="00AB0899">
      <w:pPr>
        <w:numPr>
          <w:ilvl w:val="0"/>
          <w:numId w:val="4"/>
        </w:numPr>
        <w:rPr>
          <w:sz w:val="24"/>
          <w:szCs w:val="24"/>
          <w:highlight w:val="white"/>
          <w:lang w:val="en-US"/>
        </w:rPr>
      </w:pPr>
      <w:r>
        <w:rPr>
          <w:b/>
          <w:sz w:val="24"/>
          <w:szCs w:val="24"/>
          <w:highlight w:val="white"/>
        </w:rPr>
        <w:t>Динар</w:t>
      </w:r>
      <w:r w:rsidRPr="00AB0899">
        <w:rPr>
          <w:b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>
        <w:rPr>
          <w:b/>
          <w:sz w:val="24"/>
          <w:szCs w:val="24"/>
          <w:highlight w:val="white"/>
        </w:rPr>
        <w:t>Фасхутдинов</w:t>
      </w:r>
      <w:proofErr w:type="spellEnd"/>
      <w:r w:rsidRPr="00AB0899">
        <w:rPr>
          <w:b/>
          <w:sz w:val="24"/>
          <w:szCs w:val="24"/>
          <w:highlight w:val="white"/>
          <w:lang w:val="en-US"/>
        </w:rPr>
        <w:t xml:space="preserve">  (</w:t>
      </w:r>
      <w:proofErr w:type="gramEnd"/>
      <w:r>
        <w:rPr>
          <w:b/>
          <w:sz w:val="24"/>
          <w:szCs w:val="24"/>
          <w:highlight w:val="white"/>
        </w:rPr>
        <w:t>Динар</w:t>
      </w:r>
      <w:r w:rsidRPr="00AB0899">
        <w:rPr>
          <w:b/>
          <w:sz w:val="24"/>
          <w:szCs w:val="24"/>
          <w:highlight w:val="white"/>
          <w:lang w:val="en-US"/>
        </w:rPr>
        <w:t xml:space="preserve"> Banana)</w:t>
      </w:r>
      <w:r w:rsidRPr="00AB0899">
        <w:rPr>
          <w:sz w:val="24"/>
          <w:szCs w:val="24"/>
          <w:highlight w:val="white"/>
          <w:lang w:val="en-US"/>
        </w:rPr>
        <w:t xml:space="preserve"> - Co-founder «Banana Crypto»</w:t>
      </w:r>
    </w:p>
    <w:p w14:paraId="00000039" w14:textId="77777777" w:rsidR="00B079E9" w:rsidRDefault="00AB0899">
      <w:pPr>
        <w:numPr>
          <w:ilvl w:val="0"/>
          <w:numId w:val="4"/>
        </w:num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Ильнар </w:t>
      </w:r>
      <w:proofErr w:type="gramStart"/>
      <w:r>
        <w:rPr>
          <w:b/>
          <w:sz w:val="24"/>
          <w:szCs w:val="24"/>
          <w:highlight w:val="white"/>
        </w:rPr>
        <w:t xml:space="preserve">Шамсутдинов </w:t>
      </w:r>
      <w:r>
        <w:rPr>
          <w:sz w:val="24"/>
          <w:szCs w:val="24"/>
          <w:highlight w:val="white"/>
        </w:rPr>
        <w:t xml:space="preserve"> -</w:t>
      </w:r>
      <w:proofErr w:type="gram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Сооснователь</w:t>
      </w:r>
      <w:proofErr w:type="spellEnd"/>
      <w:r>
        <w:rPr>
          <w:sz w:val="24"/>
          <w:szCs w:val="24"/>
          <w:highlight w:val="white"/>
        </w:rPr>
        <w:t xml:space="preserve"> и директор по стратегическому развитию HOHORO</w:t>
      </w:r>
    </w:p>
    <w:p w14:paraId="0000003A" w14:textId="77777777" w:rsidR="00B079E9" w:rsidRDefault="00AB0899">
      <w:pPr>
        <w:numPr>
          <w:ilvl w:val="0"/>
          <w:numId w:val="4"/>
        </w:numP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Александр </w:t>
      </w:r>
      <w:proofErr w:type="gramStart"/>
      <w:r>
        <w:rPr>
          <w:b/>
          <w:sz w:val="24"/>
          <w:szCs w:val="24"/>
          <w:highlight w:val="white"/>
        </w:rPr>
        <w:t xml:space="preserve">Бражников </w:t>
      </w:r>
      <w:r>
        <w:rPr>
          <w:sz w:val="24"/>
          <w:szCs w:val="24"/>
          <w:highlight w:val="white"/>
        </w:rPr>
        <w:t xml:space="preserve"> -</w:t>
      </w:r>
      <w:proofErr w:type="gramEnd"/>
      <w:r>
        <w:rPr>
          <w:sz w:val="24"/>
          <w:szCs w:val="24"/>
          <w:highlight w:val="white"/>
        </w:rPr>
        <w:t xml:space="preserve"> Исполнительный директор «РАКИБ»</w:t>
      </w:r>
    </w:p>
    <w:p w14:paraId="0000003B" w14:textId="77777777" w:rsidR="00B079E9" w:rsidRDefault="00AB0899">
      <w:pPr>
        <w:pStyle w:val="3"/>
        <w:keepNext w:val="0"/>
        <w:keepLines w:val="0"/>
        <w:numPr>
          <w:ilvl w:val="0"/>
          <w:numId w:val="4"/>
        </w:numPr>
        <w:spacing w:before="0" w:after="0" w:line="288" w:lineRule="auto"/>
        <w:rPr>
          <w:rFonts w:ascii="Roboto" w:eastAsia="Roboto" w:hAnsi="Roboto" w:cs="Roboto"/>
          <w:sz w:val="24"/>
          <w:szCs w:val="24"/>
          <w:highlight w:val="white"/>
        </w:rPr>
      </w:pPr>
      <w:bookmarkStart w:id="2" w:name="_1rpo7040ye3" w:colFirst="0" w:colLast="0"/>
      <w:bookmarkEnd w:id="2"/>
      <w:r>
        <w:rPr>
          <w:b/>
          <w:color w:val="000000"/>
          <w:sz w:val="24"/>
          <w:szCs w:val="24"/>
          <w:highlight w:val="white"/>
        </w:rPr>
        <w:t xml:space="preserve">Андрей </w:t>
      </w:r>
      <w:proofErr w:type="spellStart"/>
      <w:r>
        <w:rPr>
          <w:b/>
          <w:color w:val="000000"/>
          <w:sz w:val="24"/>
          <w:szCs w:val="24"/>
          <w:highlight w:val="white"/>
        </w:rPr>
        <w:t>Тугарин</w:t>
      </w:r>
      <w:proofErr w:type="spellEnd"/>
      <w:r>
        <w:rPr>
          <w:color w:val="000000"/>
          <w:sz w:val="24"/>
          <w:szCs w:val="24"/>
          <w:highlight w:val="white"/>
        </w:rPr>
        <w:t xml:space="preserve"> - Управляющий партнер «GMT </w:t>
      </w:r>
      <w:proofErr w:type="spellStart"/>
      <w:r>
        <w:rPr>
          <w:color w:val="000000"/>
          <w:sz w:val="24"/>
          <w:szCs w:val="24"/>
          <w:highlight w:val="white"/>
        </w:rPr>
        <w:t>Legal</w:t>
      </w:r>
      <w:proofErr w:type="spellEnd"/>
      <w:r>
        <w:rPr>
          <w:color w:val="000000"/>
          <w:sz w:val="24"/>
          <w:szCs w:val="24"/>
          <w:highlight w:val="white"/>
        </w:rPr>
        <w:t>»</w:t>
      </w:r>
    </w:p>
    <w:p w14:paraId="0000003C" w14:textId="77777777" w:rsidR="00B079E9" w:rsidRDefault="00AB0899">
      <w:pPr>
        <w:numPr>
          <w:ilvl w:val="0"/>
          <w:numId w:val="4"/>
        </w:numPr>
      </w:pPr>
      <w:r>
        <w:rPr>
          <w:b/>
          <w:sz w:val="24"/>
          <w:szCs w:val="24"/>
        </w:rPr>
        <w:t>Тимур</w:t>
      </w:r>
      <w:r>
        <w:t xml:space="preserve"> </w:t>
      </w:r>
      <w:r>
        <w:rPr>
          <w:b/>
          <w:sz w:val="24"/>
          <w:szCs w:val="24"/>
        </w:rPr>
        <w:t xml:space="preserve">Назаров </w:t>
      </w:r>
      <w:r>
        <w:t xml:space="preserve">- </w:t>
      </w:r>
      <w:r>
        <w:rPr>
          <w:sz w:val="24"/>
          <w:szCs w:val="24"/>
          <w:highlight w:val="white"/>
        </w:rPr>
        <w:t>Куратор проекта «</w:t>
      </w:r>
      <w:proofErr w:type="spellStart"/>
      <w:r>
        <w:rPr>
          <w:sz w:val="24"/>
          <w:szCs w:val="24"/>
          <w:highlight w:val="white"/>
        </w:rPr>
        <w:t>Криптополигон</w:t>
      </w:r>
      <w:proofErr w:type="spellEnd"/>
      <w:r>
        <w:rPr>
          <w:sz w:val="24"/>
          <w:szCs w:val="24"/>
          <w:highlight w:val="white"/>
        </w:rPr>
        <w:t>», организатор форума «FIRST KAZAN CRYPTOFORUM»</w:t>
      </w:r>
    </w:p>
    <w:p w14:paraId="0000003D" w14:textId="77777777" w:rsidR="00B079E9" w:rsidRDefault="00AB0899">
      <w:pPr>
        <w:numPr>
          <w:ilvl w:val="0"/>
          <w:numId w:val="4"/>
        </w:numPr>
        <w:rPr>
          <w:sz w:val="24"/>
          <w:szCs w:val="24"/>
          <w:highlight w:val="white"/>
        </w:rPr>
      </w:pPr>
      <w:proofErr w:type="spellStart"/>
      <w:r>
        <w:rPr>
          <w:b/>
          <w:sz w:val="24"/>
          <w:szCs w:val="24"/>
          <w:highlight w:val="white"/>
        </w:rPr>
        <w:t>Самат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b/>
          <w:sz w:val="24"/>
          <w:szCs w:val="24"/>
          <w:highlight w:val="white"/>
        </w:rPr>
        <w:t>Фасхутдинов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 -</w:t>
      </w:r>
      <w:proofErr w:type="gramEnd"/>
      <w:r>
        <w:rPr>
          <w:sz w:val="24"/>
          <w:szCs w:val="24"/>
          <w:highlight w:val="white"/>
        </w:rPr>
        <w:t xml:space="preserve"> Резидент проекта «</w:t>
      </w:r>
      <w:proofErr w:type="spellStart"/>
      <w:r>
        <w:rPr>
          <w:sz w:val="24"/>
          <w:szCs w:val="24"/>
          <w:highlight w:val="white"/>
        </w:rPr>
        <w:t>Криптополигон</w:t>
      </w:r>
      <w:proofErr w:type="spellEnd"/>
      <w:r>
        <w:rPr>
          <w:sz w:val="24"/>
          <w:szCs w:val="24"/>
          <w:highlight w:val="white"/>
        </w:rPr>
        <w:t>», куратор проекта «Детский цифровой рубль»</w:t>
      </w:r>
    </w:p>
    <w:p w14:paraId="0000003E" w14:textId="77777777" w:rsidR="00B079E9" w:rsidRDefault="00AB0899">
      <w:pPr>
        <w:pStyle w:val="3"/>
        <w:keepNext w:val="0"/>
        <w:keepLines w:val="0"/>
        <w:numPr>
          <w:ilvl w:val="0"/>
          <w:numId w:val="4"/>
        </w:numPr>
        <w:spacing w:before="0" w:line="288" w:lineRule="auto"/>
        <w:rPr>
          <w:rFonts w:ascii="Roboto" w:eastAsia="Roboto" w:hAnsi="Roboto" w:cs="Roboto"/>
          <w:b/>
          <w:sz w:val="24"/>
          <w:szCs w:val="24"/>
          <w:highlight w:val="white"/>
        </w:rPr>
      </w:pPr>
      <w:bookmarkStart w:id="3" w:name="_rx9hsd2jq15y" w:colFirst="0" w:colLast="0"/>
      <w:bookmarkEnd w:id="3"/>
      <w:r>
        <w:rPr>
          <w:b/>
          <w:color w:val="000000"/>
          <w:sz w:val="24"/>
          <w:szCs w:val="24"/>
          <w:highlight w:val="white"/>
        </w:rPr>
        <w:t xml:space="preserve">Артём </w:t>
      </w:r>
      <w:proofErr w:type="gramStart"/>
      <w:r>
        <w:rPr>
          <w:b/>
          <w:color w:val="000000"/>
          <w:sz w:val="24"/>
          <w:szCs w:val="24"/>
          <w:highlight w:val="white"/>
        </w:rPr>
        <w:t>Овчинников  -</w:t>
      </w:r>
      <w:proofErr w:type="gramEnd"/>
      <w:r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Идеолог акселератора для </w:t>
      </w:r>
      <w:proofErr w:type="spellStart"/>
      <w:r>
        <w:rPr>
          <w:color w:val="000000"/>
          <w:sz w:val="24"/>
          <w:szCs w:val="24"/>
          <w:highlight w:val="white"/>
        </w:rPr>
        <w:t>web</w:t>
      </w:r>
      <w:proofErr w:type="spellEnd"/>
      <w:r>
        <w:rPr>
          <w:color w:val="000000"/>
          <w:sz w:val="24"/>
          <w:szCs w:val="24"/>
          <w:highlight w:val="white"/>
        </w:rPr>
        <w:t xml:space="preserve"> 3 проектов «Фрактал»</w:t>
      </w:r>
    </w:p>
    <w:p w14:paraId="0000003F" w14:textId="77777777" w:rsidR="00B079E9" w:rsidRDefault="00B079E9">
      <w:pPr>
        <w:jc w:val="both"/>
        <w:rPr>
          <w:sz w:val="24"/>
          <w:szCs w:val="24"/>
        </w:rPr>
      </w:pPr>
    </w:p>
    <w:p w14:paraId="00000040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 Конференц-зал ИТ-парка </w:t>
      </w:r>
      <w:proofErr w:type="spellStart"/>
      <w:r>
        <w:rPr>
          <w:sz w:val="24"/>
          <w:szCs w:val="24"/>
        </w:rPr>
        <w:t>им.Башира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Рамеева</w:t>
      </w:r>
      <w:proofErr w:type="spellEnd"/>
      <w:r>
        <w:rPr>
          <w:sz w:val="24"/>
          <w:szCs w:val="24"/>
        </w:rPr>
        <w:t>, ул. Спартаковская, 2.</w:t>
      </w:r>
    </w:p>
    <w:p w14:paraId="00000041" w14:textId="77777777" w:rsidR="00B079E9" w:rsidRDefault="00B079E9">
      <w:pPr>
        <w:jc w:val="both"/>
        <w:rPr>
          <w:sz w:val="24"/>
          <w:szCs w:val="24"/>
        </w:rPr>
      </w:pPr>
    </w:p>
    <w:p w14:paraId="00000042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10:00 - сбор гостей </w:t>
      </w:r>
    </w:p>
    <w:p w14:paraId="00000043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13:00-14:00 - обед (фуршет)</w:t>
      </w:r>
    </w:p>
    <w:p w14:paraId="00000044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16:00 - закрытие форума</w:t>
      </w:r>
    </w:p>
    <w:p w14:paraId="00000045" w14:textId="77777777" w:rsidR="00B079E9" w:rsidRDefault="00B079E9">
      <w:pPr>
        <w:jc w:val="both"/>
        <w:rPr>
          <w:sz w:val="24"/>
          <w:szCs w:val="24"/>
        </w:rPr>
      </w:pPr>
    </w:p>
    <w:p w14:paraId="00000046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Вход по регистрации</w:t>
      </w:r>
    </w:p>
    <w:p w14:paraId="00000047" w14:textId="77777777" w:rsidR="00B079E9" w:rsidRDefault="00AB089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16.11 </w:t>
      </w:r>
      <w:r>
        <w:rPr>
          <w:sz w:val="24"/>
          <w:szCs w:val="24"/>
        </w:rPr>
        <w:t xml:space="preserve">- Форум одного дня «Битва за таланты: про бизнес и людей в эпоху перемен» совместно с HH.ru. </w:t>
      </w:r>
    </w:p>
    <w:p w14:paraId="00000048" w14:textId="77777777" w:rsidR="00B079E9" w:rsidRDefault="00B079E9">
      <w:pPr>
        <w:jc w:val="both"/>
        <w:rPr>
          <w:sz w:val="24"/>
          <w:szCs w:val="24"/>
        </w:rPr>
      </w:pPr>
    </w:p>
    <w:p w14:paraId="00000049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Панельная дискуссия о проблемах и задачах при подборе сотрудников в ИТ-компании, а также деловая бизнес-игра с разбором всех HR-процессов в ИТ-компаниях. </w:t>
      </w:r>
    </w:p>
    <w:p w14:paraId="0000004A" w14:textId="77777777" w:rsidR="00B079E9" w:rsidRDefault="00B079E9">
      <w:pPr>
        <w:jc w:val="both"/>
        <w:rPr>
          <w:sz w:val="24"/>
          <w:szCs w:val="24"/>
        </w:rPr>
      </w:pPr>
    </w:p>
    <w:p w14:paraId="0000004B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Спикеры: </w:t>
      </w:r>
    </w:p>
    <w:p w14:paraId="0000004C" w14:textId="77777777" w:rsidR="00B079E9" w:rsidRDefault="00B079E9">
      <w:pPr>
        <w:jc w:val="both"/>
        <w:rPr>
          <w:sz w:val="24"/>
          <w:szCs w:val="24"/>
        </w:rPr>
      </w:pPr>
    </w:p>
    <w:p w14:paraId="0000004D" w14:textId="77777777" w:rsidR="00B079E9" w:rsidRDefault="00AB08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компании HH.ru - </w:t>
      </w:r>
      <w:r>
        <w:rPr>
          <w:b/>
          <w:sz w:val="24"/>
          <w:szCs w:val="24"/>
        </w:rPr>
        <w:t>Михаил Жуков</w:t>
      </w:r>
    </w:p>
    <w:p w14:paraId="0000004E" w14:textId="77777777" w:rsidR="00B079E9" w:rsidRDefault="00AB08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Министр цифрового развития государственного управления, информационных технологий и связи Республики Татарстан - </w:t>
      </w:r>
      <w:r>
        <w:rPr>
          <w:b/>
          <w:sz w:val="24"/>
          <w:szCs w:val="24"/>
        </w:rPr>
        <w:t xml:space="preserve">Айрат Хайруллин </w:t>
      </w:r>
    </w:p>
    <w:p w14:paraId="0000004F" w14:textId="77777777" w:rsidR="00B079E9" w:rsidRDefault="00AB0899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Сооснователь</w:t>
      </w:r>
      <w:proofErr w:type="spellEnd"/>
      <w:r>
        <w:rPr>
          <w:sz w:val="24"/>
          <w:szCs w:val="24"/>
        </w:rPr>
        <w:t xml:space="preserve"> компании “Технократия” - </w:t>
      </w:r>
      <w:r>
        <w:rPr>
          <w:b/>
          <w:sz w:val="24"/>
          <w:szCs w:val="24"/>
        </w:rPr>
        <w:t>Булат Ганиев</w:t>
      </w:r>
    </w:p>
    <w:p w14:paraId="00000050" w14:textId="77777777" w:rsidR="00B079E9" w:rsidRDefault="00AB089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Генеральный директор компании “Спутник” - </w:t>
      </w:r>
      <w:r>
        <w:rPr>
          <w:b/>
          <w:sz w:val="24"/>
          <w:szCs w:val="24"/>
        </w:rPr>
        <w:t>Ильдар Гайн</w:t>
      </w:r>
    </w:p>
    <w:p w14:paraId="00000051" w14:textId="77777777" w:rsidR="00B079E9" w:rsidRDefault="00B079E9">
      <w:pPr>
        <w:jc w:val="both"/>
        <w:rPr>
          <w:b/>
          <w:sz w:val="24"/>
          <w:szCs w:val="24"/>
        </w:rPr>
      </w:pPr>
    </w:p>
    <w:p w14:paraId="00000052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 Конференц-зал ИТ-парка </w:t>
      </w:r>
      <w:proofErr w:type="spellStart"/>
      <w:r>
        <w:rPr>
          <w:sz w:val="24"/>
          <w:szCs w:val="24"/>
        </w:rPr>
        <w:t>им.Башира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Рамеева</w:t>
      </w:r>
      <w:proofErr w:type="spellEnd"/>
      <w:r>
        <w:rPr>
          <w:sz w:val="24"/>
          <w:szCs w:val="24"/>
        </w:rPr>
        <w:t>, ул. Спартаковская, 2.</w:t>
      </w:r>
    </w:p>
    <w:p w14:paraId="00000053" w14:textId="77777777" w:rsidR="00B079E9" w:rsidRDefault="00B079E9">
      <w:pPr>
        <w:jc w:val="both"/>
        <w:rPr>
          <w:sz w:val="24"/>
          <w:szCs w:val="24"/>
        </w:rPr>
      </w:pPr>
    </w:p>
    <w:p w14:paraId="00000054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Во сколько: сбор гостей - 9:00, начало - 10:00</w:t>
      </w:r>
    </w:p>
    <w:p w14:paraId="00000055" w14:textId="77777777" w:rsidR="00B079E9" w:rsidRDefault="00B079E9">
      <w:pPr>
        <w:jc w:val="both"/>
        <w:rPr>
          <w:sz w:val="24"/>
          <w:szCs w:val="24"/>
        </w:rPr>
      </w:pPr>
    </w:p>
    <w:p w14:paraId="00000056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Вход свободный</w:t>
      </w:r>
    </w:p>
    <w:p w14:paraId="00000057" w14:textId="77777777" w:rsidR="00B079E9" w:rsidRDefault="00B079E9">
      <w:pPr>
        <w:jc w:val="both"/>
        <w:rPr>
          <w:sz w:val="24"/>
          <w:szCs w:val="24"/>
        </w:rPr>
      </w:pPr>
    </w:p>
    <w:p w14:paraId="00000058" w14:textId="77777777" w:rsidR="00B079E9" w:rsidRDefault="00B079E9">
      <w:pPr>
        <w:jc w:val="both"/>
        <w:rPr>
          <w:sz w:val="24"/>
          <w:szCs w:val="24"/>
        </w:rPr>
      </w:pPr>
    </w:p>
    <w:p w14:paraId="00000059" w14:textId="77777777" w:rsidR="00B079E9" w:rsidRDefault="00AB089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17.11 </w:t>
      </w:r>
      <w:r>
        <w:rPr>
          <w:sz w:val="24"/>
          <w:szCs w:val="24"/>
        </w:rPr>
        <w:t xml:space="preserve">- VK и ICL </w:t>
      </w:r>
      <w:proofErr w:type="spellStart"/>
      <w:r>
        <w:rPr>
          <w:sz w:val="24"/>
          <w:szCs w:val="24"/>
        </w:rPr>
        <w:t>Services</w:t>
      </w:r>
      <w:proofErr w:type="spellEnd"/>
      <w:r>
        <w:rPr>
          <w:sz w:val="24"/>
          <w:szCs w:val="24"/>
        </w:rPr>
        <w:t xml:space="preserve"> проведут первый </w:t>
      </w:r>
      <w:proofErr w:type="spellStart"/>
      <w:r>
        <w:rPr>
          <w:sz w:val="24"/>
          <w:szCs w:val="24"/>
        </w:rPr>
        <w:t>митап</w:t>
      </w:r>
      <w:proofErr w:type="spellEnd"/>
      <w:r>
        <w:rPr>
          <w:sz w:val="24"/>
          <w:szCs w:val="24"/>
        </w:rPr>
        <w:t xml:space="preserve"> о внедрении современных IT-решений в бизнес-процессы — «</w:t>
      </w:r>
      <w:proofErr w:type="spellStart"/>
      <w:r>
        <w:rPr>
          <w:sz w:val="24"/>
          <w:szCs w:val="24"/>
        </w:rPr>
        <w:t>VKлючай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</w:t>
      </w:r>
      <w:proofErr w:type="spellEnd"/>
      <w:r>
        <w:rPr>
          <w:sz w:val="24"/>
          <w:szCs w:val="24"/>
        </w:rPr>
        <w:t>»</w:t>
      </w:r>
    </w:p>
    <w:p w14:paraId="0000005A" w14:textId="77777777" w:rsidR="00B079E9" w:rsidRDefault="00B079E9">
      <w:pPr>
        <w:jc w:val="both"/>
        <w:rPr>
          <w:sz w:val="24"/>
          <w:szCs w:val="24"/>
        </w:rPr>
      </w:pPr>
    </w:p>
    <w:p w14:paraId="0000005B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темы: </w:t>
      </w:r>
    </w:p>
    <w:p w14:paraId="0000005C" w14:textId="77777777" w:rsidR="00B079E9" w:rsidRDefault="00AB089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меняются технологии для совместной работы сотрудников;</w:t>
      </w:r>
    </w:p>
    <w:p w14:paraId="0000005D" w14:textId="77777777" w:rsidR="00B079E9" w:rsidRDefault="00AB089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повысить защищенность данных на стороне облачного провайдера;</w:t>
      </w:r>
    </w:p>
    <w:p w14:paraId="0000005E" w14:textId="77777777" w:rsidR="00B079E9" w:rsidRDefault="00AB089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ускорить разработку с помощью платформенных сервисов;</w:t>
      </w:r>
    </w:p>
    <w:p w14:paraId="0000005F" w14:textId="77777777" w:rsidR="00B079E9" w:rsidRDefault="00AB089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существуют особенности планирования при миграции в Облака;</w:t>
      </w:r>
    </w:p>
    <w:p w14:paraId="00000060" w14:textId="77777777" w:rsidR="00B079E9" w:rsidRDefault="00AB089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сервис экспресс-доставки «Самокат» успешно перенес бизнес-процессы на новые сервисы, не останавливая работу и не снижая качество обслуживание клиентов.</w:t>
      </w:r>
    </w:p>
    <w:p w14:paraId="00000061" w14:textId="77777777" w:rsidR="00B079E9" w:rsidRDefault="00B079E9">
      <w:pPr>
        <w:jc w:val="both"/>
        <w:rPr>
          <w:sz w:val="24"/>
          <w:szCs w:val="24"/>
        </w:rPr>
      </w:pPr>
    </w:p>
    <w:p w14:paraId="00000062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Спикеры: </w:t>
      </w:r>
    </w:p>
    <w:p w14:paraId="00000063" w14:textId="77777777" w:rsidR="00B079E9" w:rsidRDefault="00B079E9">
      <w:pPr>
        <w:jc w:val="both"/>
        <w:rPr>
          <w:sz w:val="24"/>
          <w:szCs w:val="24"/>
        </w:rPr>
      </w:pPr>
    </w:p>
    <w:p w14:paraId="00000064" w14:textId="77777777" w:rsidR="00B079E9" w:rsidRDefault="00AB089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по работе с корпоративными клиентами VK </w:t>
      </w:r>
      <w:proofErr w:type="spellStart"/>
      <w:r>
        <w:rPr>
          <w:sz w:val="24"/>
          <w:szCs w:val="24"/>
        </w:rPr>
        <w:t>Tech</w:t>
      </w:r>
      <w:proofErr w:type="spellEnd"/>
      <w:r>
        <w:rPr>
          <w:sz w:val="24"/>
          <w:szCs w:val="24"/>
        </w:rPr>
        <w:t xml:space="preserve"> - О</w:t>
      </w:r>
      <w:r>
        <w:rPr>
          <w:b/>
          <w:sz w:val="24"/>
          <w:szCs w:val="24"/>
        </w:rPr>
        <w:t>лег Дорошин</w:t>
      </w:r>
    </w:p>
    <w:p w14:paraId="00000065" w14:textId="77777777" w:rsidR="00B079E9" w:rsidRDefault="00AB089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направления по инфраструктуре ЦОД ICL </w:t>
      </w:r>
      <w:proofErr w:type="spellStart"/>
      <w:r>
        <w:rPr>
          <w:sz w:val="24"/>
          <w:szCs w:val="24"/>
        </w:rPr>
        <w:t>Services</w:t>
      </w:r>
      <w:proofErr w:type="spellEnd"/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Дмитрий Прокофьев</w:t>
      </w:r>
    </w:p>
    <w:p w14:paraId="00000066" w14:textId="77777777" w:rsidR="00B079E9" w:rsidRDefault="00AB089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группы по работе с клиентами VK </w:t>
      </w:r>
      <w:proofErr w:type="spellStart"/>
      <w:r>
        <w:rPr>
          <w:sz w:val="24"/>
          <w:szCs w:val="24"/>
        </w:rPr>
        <w:t>Tech</w:t>
      </w:r>
      <w:proofErr w:type="spellEnd"/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Юлия </w:t>
      </w:r>
      <w:proofErr w:type="spellStart"/>
      <w:r>
        <w:rPr>
          <w:b/>
          <w:sz w:val="24"/>
          <w:szCs w:val="24"/>
        </w:rPr>
        <w:t>Грошикова</w:t>
      </w:r>
      <w:proofErr w:type="spellEnd"/>
      <w:r>
        <w:rPr>
          <w:b/>
          <w:sz w:val="24"/>
          <w:szCs w:val="24"/>
        </w:rPr>
        <w:t xml:space="preserve"> </w:t>
      </w:r>
    </w:p>
    <w:p w14:paraId="00000067" w14:textId="77777777" w:rsidR="00B079E9" w:rsidRDefault="00AB089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Бизнес-партнер по информационной безопасности VK - </w:t>
      </w:r>
      <w:r>
        <w:rPr>
          <w:b/>
          <w:sz w:val="24"/>
          <w:szCs w:val="24"/>
        </w:rPr>
        <w:t>Иван Шубин</w:t>
      </w:r>
      <w:r>
        <w:rPr>
          <w:sz w:val="24"/>
          <w:szCs w:val="24"/>
        </w:rPr>
        <w:t xml:space="preserve"> </w:t>
      </w:r>
    </w:p>
    <w:p w14:paraId="00000068" w14:textId="77777777" w:rsidR="00B079E9" w:rsidRDefault="00AB089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Архитектор VK </w:t>
      </w:r>
      <w:proofErr w:type="spellStart"/>
      <w:r>
        <w:rPr>
          <w:sz w:val="24"/>
          <w:szCs w:val="24"/>
        </w:rPr>
        <w:t>Cloud</w:t>
      </w:r>
      <w:proofErr w:type="spellEnd"/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Александр Белоцерковский </w:t>
      </w:r>
    </w:p>
    <w:p w14:paraId="00000069" w14:textId="77777777" w:rsidR="00B079E9" w:rsidRDefault="00AB089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Директор по продуктам компании “Самокат” - </w:t>
      </w:r>
      <w:r>
        <w:rPr>
          <w:b/>
          <w:sz w:val="24"/>
          <w:szCs w:val="24"/>
        </w:rPr>
        <w:t xml:space="preserve">Маргарита Лаврова </w:t>
      </w:r>
    </w:p>
    <w:p w14:paraId="0000006A" w14:textId="77777777" w:rsidR="00B079E9" w:rsidRDefault="00AB089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министра цифрового развития государственного управления, информационных технологий и связи Республики Татарстан - </w:t>
      </w:r>
      <w:r>
        <w:rPr>
          <w:b/>
          <w:sz w:val="24"/>
          <w:szCs w:val="24"/>
        </w:rPr>
        <w:t>Рустам Хидиятуллин</w:t>
      </w:r>
    </w:p>
    <w:p w14:paraId="0000006B" w14:textId="77777777" w:rsidR="00B079E9" w:rsidRDefault="00AB089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Эксперт по мерам поддержки ИТ-проектов ИТ-парка - </w:t>
      </w:r>
      <w:r>
        <w:rPr>
          <w:b/>
          <w:sz w:val="24"/>
          <w:szCs w:val="24"/>
        </w:rPr>
        <w:t xml:space="preserve">Елена </w:t>
      </w:r>
      <w:proofErr w:type="spellStart"/>
      <w:r>
        <w:rPr>
          <w:b/>
          <w:sz w:val="24"/>
          <w:szCs w:val="24"/>
        </w:rPr>
        <w:t>Стешина</w:t>
      </w:r>
      <w:proofErr w:type="spellEnd"/>
      <w:r>
        <w:rPr>
          <w:sz w:val="24"/>
          <w:szCs w:val="24"/>
        </w:rPr>
        <w:t xml:space="preserve"> </w:t>
      </w:r>
    </w:p>
    <w:p w14:paraId="0000006C" w14:textId="77777777" w:rsidR="00B079E9" w:rsidRDefault="00B079E9">
      <w:pPr>
        <w:jc w:val="both"/>
        <w:rPr>
          <w:b/>
          <w:sz w:val="24"/>
          <w:szCs w:val="24"/>
        </w:rPr>
      </w:pPr>
    </w:p>
    <w:p w14:paraId="0000006D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 Конференц-зал ИТ-парка </w:t>
      </w:r>
      <w:proofErr w:type="spellStart"/>
      <w:r>
        <w:rPr>
          <w:sz w:val="24"/>
          <w:szCs w:val="24"/>
        </w:rPr>
        <w:t>им.Башира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Рамеева</w:t>
      </w:r>
      <w:proofErr w:type="spellEnd"/>
      <w:r>
        <w:rPr>
          <w:sz w:val="24"/>
          <w:szCs w:val="24"/>
        </w:rPr>
        <w:t>, ул. Спартаковская, 2.</w:t>
      </w:r>
    </w:p>
    <w:p w14:paraId="0000006E" w14:textId="77777777" w:rsidR="00B079E9" w:rsidRDefault="00B079E9">
      <w:pPr>
        <w:jc w:val="both"/>
        <w:rPr>
          <w:sz w:val="24"/>
          <w:szCs w:val="24"/>
        </w:rPr>
      </w:pPr>
    </w:p>
    <w:p w14:paraId="0000006F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Во сколько: начало - 15:00</w:t>
      </w:r>
    </w:p>
    <w:p w14:paraId="00000070" w14:textId="77777777" w:rsidR="00B079E9" w:rsidRDefault="00B079E9">
      <w:pPr>
        <w:jc w:val="both"/>
        <w:rPr>
          <w:sz w:val="24"/>
          <w:szCs w:val="24"/>
        </w:rPr>
      </w:pPr>
    </w:p>
    <w:p w14:paraId="00000071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Регистрация на мероприятие по ссылке </w:t>
      </w:r>
      <w:hyperlink r:id="rId10">
        <w:r>
          <w:rPr>
            <w:color w:val="1155CC"/>
            <w:sz w:val="24"/>
            <w:szCs w:val="24"/>
            <w:u w:val="single"/>
          </w:rPr>
          <w:t>https://biz.mail.ru/events/vk_workspace_conf</w:t>
        </w:r>
      </w:hyperlink>
      <w:r>
        <w:rPr>
          <w:sz w:val="24"/>
          <w:szCs w:val="24"/>
        </w:rPr>
        <w:t xml:space="preserve"> </w:t>
      </w:r>
    </w:p>
    <w:p w14:paraId="00000072" w14:textId="77777777" w:rsidR="00B079E9" w:rsidRDefault="00B079E9">
      <w:pPr>
        <w:jc w:val="both"/>
        <w:rPr>
          <w:sz w:val="24"/>
          <w:szCs w:val="24"/>
        </w:rPr>
      </w:pPr>
    </w:p>
    <w:p w14:paraId="00000073" w14:textId="77777777" w:rsidR="00B079E9" w:rsidRDefault="00B079E9">
      <w:pPr>
        <w:jc w:val="both"/>
        <w:rPr>
          <w:sz w:val="24"/>
          <w:szCs w:val="24"/>
        </w:rPr>
      </w:pPr>
    </w:p>
    <w:p w14:paraId="00000074" w14:textId="77777777" w:rsidR="00B079E9" w:rsidRDefault="00AB089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18.11</w:t>
      </w:r>
      <w:r>
        <w:rPr>
          <w:sz w:val="24"/>
          <w:szCs w:val="24"/>
        </w:rPr>
        <w:t xml:space="preserve"> - Открытый микрофон “Вечер проваленных </w:t>
      </w:r>
      <w:proofErr w:type="spellStart"/>
      <w:r>
        <w:rPr>
          <w:sz w:val="24"/>
          <w:szCs w:val="24"/>
        </w:rPr>
        <w:t>стартапов</w:t>
      </w:r>
      <w:proofErr w:type="spellEnd"/>
      <w:r>
        <w:rPr>
          <w:sz w:val="24"/>
          <w:szCs w:val="24"/>
        </w:rPr>
        <w:t>”.</w:t>
      </w:r>
    </w:p>
    <w:p w14:paraId="00000075" w14:textId="77777777" w:rsidR="00B079E9" w:rsidRDefault="00B079E9">
      <w:pPr>
        <w:jc w:val="both"/>
        <w:rPr>
          <w:sz w:val="24"/>
          <w:szCs w:val="24"/>
        </w:rPr>
      </w:pPr>
    </w:p>
    <w:p w14:paraId="00000076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Вечер, на котором выпускники Бизнес-инкубатора за все время его существования (2011-2022) в формате </w:t>
      </w:r>
      <w:proofErr w:type="spellStart"/>
      <w:r>
        <w:rPr>
          <w:sz w:val="24"/>
          <w:szCs w:val="24"/>
        </w:rPr>
        <w:t>стендапа</w:t>
      </w:r>
      <w:proofErr w:type="spellEnd"/>
      <w:r>
        <w:rPr>
          <w:sz w:val="24"/>
          <w:szCs w:val="24"/>
        </w:rPr>
        <w:t xml:space="preserve"> расскажут о своих провалившихся проектах и объяснят, как не надо делать </w:t>
      </w:r>
      <w:proofErr w:type="spellStart"/>
      <w:r>
        <w:rPr>
          <w:sz w:val="24"/>
          <w:szCs w:val="24"/>
        </w:rPr>
        <w:t>стартапы</w:t>
      </w:r>
      <w:proofErr w:type="spellEnd"/>
      <w:r>
        <w:rPr>
          <w:sz w:val="24"/>
          <w:szCs w:val="24"/>
        </w:rPr>
        <w:t xml:space="preserve">. </w:t>
      </w:r>
    </w:p>
    <w:p w14:paraId="00000077" w14:textId="77777777" w:rsidR="00B079E9" w:rsidRDefault="00B079E9">
      <w:pPr>
        <w:jc w:val="both"/>
        <w:rPr>
          <w:sz w:val="24"/>
          <w:szCs w:val="24"/>
        </w:rPr>
      </w:pPr>
    </w:p>
    <w:p w14:paraId="00000078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проходит в формате дружеской вечеринки</w:t>
      </w:r>
    </w:p>
    <w:p w14:paraId="00000079" w14:textId="77777777" w:rsidR="00B079E9" w:rsidRDefault="00B079E9">
      <w:pPr>
        <w:jc w:val="both"/>
        <w:rPr>
          <w:sz w:val="24"/>
          <w:szCs w:val="24"/>
        </w:rPr>
      </w:pPr>
    </w:p>
    <w:p w14:paraId="0000007A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 </w:t>
      </w:r>
      <w:proofErr w:type="spellStart"/>
      <w:r>
        <w:rPr>
          <w:sz w:val="24"/>
          <w:szCs w:val="24"/>
        </w:rPr>
        <w:t>Стартап-хаб</w:t>
      </w:r>
      <w:proofErr w:type="spellEnd"/>
      <w:r>
        <w:rPr>
          <w:sz w:val="24"/>
          <w:szCs w:val="24"/>
        </w:rPr>
        <w:t xml:space="preserve"> ИТ-парка им. </w:t>
      </w:r>
      <w:proofErr w:type="spellStart"/>
      <w:r>
        <w:rPr>
          <w:sz w:val="24"/>
          <w:szCs w:val="24"/>
        </w:rPr>
        <w:t>Башира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Рамеева</w:t>
      </w:r>
      <w:proofErr w:type="spellEnd"/>
      <w:r>
        <w:rPr>
          <w:sz w:val="24"/>
          <w:szCs w:val="24"/>
        </w:rPr>
        <w:t>, ул. Спартаковская, 2.</w:t>
      </w:r>
    </w:p>
    <w:p w14:paraId="0000007B" w14:textId="77777777" w:rsidR="00B079E9" w:rsidRDefault="00B079E9">
      <w:pPr>
        <w:jc w:val="both"/>
        <w:rPr>
          <w:sz w:val="24"/>
          <w:szCs w:val="24"/>
        </w:rPr>
      </w:pPr>
    </w:p>
    <w:p w14:paraId="0000007C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>Во сколько: начало - 17:00</w:t>
      </w:r>
    </w:p>
    <w:p w14:paraId="0000007D" w14:textId="77777777" w:rsidR="00B079E9" w:rsidRDefault="00B079E9">
      <w:pPr>
        <w:jc w:val="both"/>
        <w:rPr>
          <w:sz w:val="24"/>
          <w:szCs w:val="24"/>
        </w:rPr>
      </w:pPr>
    </w:p>
    <w:p w14:paraId="0000007E" w14:textId="77777777" w:rsidR="00B079E9" w:rsidRDefault="00AB08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участие в мероприятии в качестве гостя или спикера можно заполнив форму: </w:t>
      </w:r>
      <w:hyperlink r:id="rId11">
        <w:r>
          <w:rPr>
            <w:color w:val="1155CC"/>
            <w:sz w:val="24"/>
            <w:szCs w:val="24"/>
            <w:u w:val="single"/>
          </w:rPr>
          <w:t>https://forms.gle/cZHZaEW2Lkm8TWT78</w:t>
        </w:r>
      </w:hyperlink>
      <w:r>
        <w:rPr>
          <w:sz w:val="24"/>
          <w:szCs w:val="24"/>
        </w:rPr>
        <w:t xml:space="preserve"> </w:t>
      </w:r>
    </w:p>
    <w:sectPr w:rsidR="00B079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8D8"/>
    <w:multiLevelType w:val="multilevel"/>
    <w:tmpl w:val="85768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1D339B"/>
    <w:multiLevelType w:val="multilevel"/>
    <w:tmpl w:val="18A83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4C6F1A"/>
    <w:multiLevelType w:val="multilevel"/>
    <w:tmpl w:val="11C02E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B51D14"/>
    <w:multiLevelType w:val="multilevel"/>
    <w:tmpl w:val="69B0F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697B96"/>
    <w:multiLevelType w:val="multilevel"/>
    <w:tmpl w:val="F0580F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E9"/>
    <w:rsid w:val="00033DA8"/>
    <w:rsid w:val="00492280"/>
    <w:rsid w:val="00AB0899"/>
    <w:rsid w:val="00B0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1D84"/>
  <w15:docId w15:val="{A22B1578-E1B9-4892-93E8-2EECD8CF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33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it_par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itparkramee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35bbd82eb61463e027defae/" TargetMode="External"/><Relationship Id="rId11" Type="http://schemas.openxmlformats.org/officeDocument/2006/relationships/hyperlink" Target="https://forms.gle/cZHZaEW2Lkm8TWT78" TargetMode="External"/><Relationship Id="rId5" Type="http://schemas.openxmlformats.org/officeDocument/2006/relationships/hyperlink" Target="mailto:E.Belyakova@tatar.ru" TargetMode="External"/><Relationship Id="rId10" Type="http://schemas.openxmlformats.org/officeDocument/2006/relationships/hyperlink" Target="https://biz.mail.ru/events/vk_workspace_con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tatars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Ляля Бикчентаева</dc:creator>
  <cp:lastModifiedBy>Сис.Админ</cp:lastModifiedBy>
  <cp:revision>4</cp:revision>
  <dcterms:created xsi:type="dcterms:W3CDTF">2022-11-11T10:02:00Z</dcterms:created>
  <dcterms:modified xsi:type="dcterms:W3CDTF">2022-11-11T10:11:00Z</dcterms:modified>
</cp:coreProperties>
</file>